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729"/>
        <w:gridCol w:w="2178"/>
        <w:gridCol w:w="810"/>
        <w:gridCol w:w="3690"/>
        <w:gridCol w:w="630"/>
        <w:gridCol w:w="918"/>
      </w:tblGrid>
      <w:tr w:rsidR="004D4BA4">
        <w:tc>
          <w:tcPr>
            <w:tcW w:w="3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4D4BA4" w:rsidRDefault="004D4BA4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BA4" w:rsidRDefault="004D4BA4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ACP Site Index</w:t>
            </w:r>
          </w:p>
          <w:p w:rsidR="004D4BA4" w:rsidRDefault="004D4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232a-CG</w:t>
            </w:r>
          </w:p>
        </w:tc>
      </w:tr>
      <w:tr w:rsidR="004D4BA4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4BA4" w:rsidRDefault="004D4BA4">
            <w:pPr>
              <w:spacing w:before="120" w:after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Index to ACP/GRP sites shown on Situation Map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4D4BA4">
        <w:tc>
          <w:tcPr>
            <w:tcW w:w="621" w:type="dxa"/>
            <w:tcBorders>
              <w:left w:val="single" w:sz="12" w:space="0" w:color="auto"/>
            </w:tcBorders>
            <w:tcMar>
              <w:left w:w="86" w:type="dxa"/>
              <w:right w:w="86" w:type="dxa"/>
            </w:tcMar>
          </w:tcPr>
          <w:p w:rsidR="004D4BA4" w:rsidRDefault="004D4BA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 #</w:t>
            </w:r>
          </w:p>
        </w:tc>
        <w:tc>
          <w:tcPr>
            <w:tcW w:w="729" w:type="dxa"/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Priority</w:t>
            </w:r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 Name and/or Physical Location</w:t>
            </w:r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</w:t>
            </w:r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4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9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4D4BA4">
        <w:trPr>
          <w:trHeight w:hRule="exact" w:val="1080"/>
        </w:trPr>
        <w:tc>
          <w:tcPr>
            <w:tcW w:w="621" w:type="dxa"/>
            <w:tcBorders>
              <w:left w:val="single" w:sz="12" w:space="0" w:color="auto"/>
            </w:tcBorders>
            <w:noWrap/>
            <w:tcMar>
              <w:left w:w="72" w:type="dxa"/>
              <w:right w:w="72" w:type="dxa"/>
            </w:tcMar>
            <w:tcFitText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12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pacing w:val="-3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pacing w:val="-35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729" w:type="dxa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988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320" w:type="dxa"/>
            <w:gridSpan w:val="2"/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18" w:type="dxa"/>
            <w:tcBorders>
              <w:right w:val="single" w:sz="12" w:space="0" w:color="auto"/>
            </w:tcBorders>
          </w:tcPr>
          <w:p w:rsidR="004D4BA4" w:rsidRDefault="004D4BA4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9"/>
          </w:p>
        </w:tc>
      </w:tr>
      <w:tr w:rsidR="004D4BA4">
        <w:tc>
          <w:tcPr>
            <w:tcW w:w="957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D4BA4" w:rsidRDefault="004D4BA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This form is designed to be posted next to the situation map. Use additional sheets, as needed.</w:t>
            </w:r>
          </w:p>
        </w:tc>
      </w:tr>
      <w:tr w:rsidR="004D4BA4">
        <w:tc>
          <w:tcPr>
            <w:tcW w:w="95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BA4" w:rsidRDefault="004D4BA4">
            <w:pPr>
              <w:tabs>
                <w:tab w:val="left" w:pos="5025"/>
              </w:tabs>
              <w:spacing w:before="60" w:after="4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Prepared by: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Date/Time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1"/>
          </w:p>
        </w:tc>
      </w:tr>
      <w:tr w:rsidR="004D4BA4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BA4" w:rsidRDefault="004D4BA4">
            <w:pPr>
              <w:tabs>
                <w:tab w:val="righ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ACP Site Index</w:t>
            </w:r>
            <w:r>
              <w:rPr>
                <w:rFonts w:ascii="Arial" w:hAnsi="Arial" w:cs="Arial"/>
                <w:sz w:val="20"/>
              </w:rPr>
              <w:tab/>
              <w:t>ICS 232a-CG (Rev.07/04)</w:t>
            </w:r>
          </w:p>
        </w:tc>
      </w:tr>
    </w:tbl>
    <w:p w:rsidR="004D4BA4" w:rsidRDefault="004D4BA4">
      <w:pPr>
        <w:rPr>
          <w:rFonts w:ascii="Arial" w:hAnsi="Arial" w:cs="Arial"/>
          <w:sz w:val="16"/>
          <w:szCs w:val="16"/>
        </w:rPr>
      </w:pPr>
    </w:p>
    <w:sectPr w:rsidR="004D4BA4">
      <w:pgSz w:w="12240" w:h="15840"/>
      <w:pgMar w:top="1152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36"/>
    <w:rsid w:val="003C3732"/>
    <w:rsid w:val="004D4BA4"/>
    <w:rsid w:val="009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77CC6-4CCF-41A4-BA50-23582E4B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2880"/>
      </w:tabs>
      <w:autoSpaceDE w:val="0"/>
      <w:autoSpaceDN w:val="0"/>
      <w:adjustRightInd w:val="0"/>
      <w:ind w:left="2880" w:hanging="28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cp:lastPrinted>2002-01-04T13:15:00Z</cp:lastPrinted>
  <dcterms:created xsi:type="dcterms:W3CDTF">2018-11-19T21:26:00Z</dcterms:created>
  <dcterms:modified xsi:type="dcterms:W3CDTF">2018-11-19T21:26:00Z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1438073606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1207553248</vt:i4>
  </property>
  <property fmtid="{D5CDD505-2E9C-101B-9397-08002B2CF9AE}" pid="7" name="_ReviewingToolsShownOnce">
    <vt:lpwstr/>
  </property>
</Properties>
</file>